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56" w:rsidRDefault="00B00111">
      <w:r w:rsidRPr="007F2C8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4151003</wp:posOffset>
            </wp:positionH>
            <wp:positionV relativeFrom="paragraph">
              <wp:posOffset>140912</wp:posOffset>
            </wp:positionV>
            <wp:extent cx="1613398" cy="786015"/>
            <wp:effectExtent l="0" t="0" r="0" b="0"/>
            <wp:wrapNone/>
            <wp:docPr id="7" name="Picture 4" descr="mages intégrées 1">
              <a:extLst xmlns:a="http://schemas.openxmlformats.org/drawingml/2006/main">
                <a:ext uri="{FF2B5EF4-FFF2-40B4-BE49-F238E27FC236}">
                  <a16:creationId xmlns:a16="http://schemas.microsoft.com/office/drawing/2014/main" id="{4C49520B-EBF8-4BFC-8551-C6669CFF2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mages intégrées 1">
                      <a:extLst>
                        <a:ext uri="{FF2B5EF4-FFF2-40B4-BE49-F238E27FC236}">
                          <a16:creationId xmlns:a16="http://schemas.microsoft.com/office/drawing/2014/main" id="{4C49520B-EBF8-4BFC-8551-C6669CFF29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t="23772" r="12229" b="24114"/>
                    <a:stretch/>
                  </pic:blipFill>
                  <pic:spPr bwMode="auto">
                    <a:xfrm>
                      <a:off x="0" y="0"/>
                      <a:ext cx="1622590" cy="7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11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1127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338" y="21363"/>
                <wp:lineTo x="21338" y="0"/>
                <wp:lineTo x="0" y="0"/>
              </wp:wrapPolygon>
            </wp:wrapTight>
            <wp:docPr id="2" name="Image 2" descr="C:\Users\x.blancher\OneDrive - Université Paris Sciences et Lettres\2. REUNIONS\0 FORMATIONS PSL\FET\H2020-PCN-FET_329826.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.blancher\OneDrive - Université Paris Sciences et Lettres\2. REUNIONS\0 FORMATIONS PSL\FET\H2020-PCN-FET_329826.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C8E" w:rsidRDefault="007F2C8E"/>
    <w:p w:rsidR="007F2C8E" w:rsidRDefault="007F2C8E"/>
    <w:p w:rsidR="009C6D88" w:rsidRDefault="009C6D88">
      <w:pPr>
        <w:rPr>
          <w:rFonts w:ascii="Cambria" w:hAnsi="Cambria"/>
          <w:color w:val="590832" w:themeColor="accent1" w:themeShade="80"/>
          <w:lang w:val="en-US"/>
        </w:rPr>
      </w:pPr>
    </w:p>
    <w:p w:rsidR="00A72656" w:rsidRPr="005B73F8" w:rsidRDefault="00A72656">
      <w:pPr>
        <w:rPr>
          <w:rFonts w:ascii="Cambria" w:hAnsi="Cambria"/>
          <w:color w:val="590832" w:themeColor="accent1" w:themeShade="80"/>
          <w:sz w:val="16"/>
          <w:lang w:val="en-US"/>
        </w:rPr>
      </w:pPr>
    </w:p>
    <w:p w:rsidR="000A0A3B" w:rsidRDefault="000A0A3B" w:rsidP="000A0A3B">
      <w:pPr>
        <w:spacing w:after="120"/>
        <w:jc w:val="center"/>
        <w:rPr>
          <w:rFonts w:ascii="Georgia" w:hAnsi="Georgia"/>
          <w:b/>
          <w:color w:val="0070C0"/>
          <w:sz w:val="40"/>
          <w:szCs w:val="40"/>
        </w:rPr>
      </w:pPr>
      <w:r w:rsidRPr="000A0A3B">
        <w:rPr>
          <w:rFonts w:ascii="Georgia" w:hAnsi="Georgia"/>
          <w:b/>
          <w:color w:val="0070C0"/>
          <w:sz w:val="40"/>
          <w:szCs w:val="40"/>
        </w:rPr>
        <w:t>Les Rencontres FET-Open à PSL</w:t>
      </w:r>
    </w:p>
    <w:p w:rsidR="00675EA5" w:rsidRPr="00675EA5" w:rsidRDefault="00675EA5" w:rsidP="000A0A3B">
      <w:pPr>
        <w:spacing w:after="120"/>
        <w:jc w:val="center"/>
        <w:rPr>
          <w:rFonts w:ascii="Georgia" w:hAnsi="Georgia"/>
          <w:b/>
          <w:i/>
          <w:color w:val="0070C0"/>
          <w:sz w:val="36"/>
          <w:szCs w:val="40"/>
          <w:lang w:val="en-GB"/>
        </w:rPr>
      </w:pPr>
      <w:r w:rsidRPr="00675EA5">
        <w:rPr>
          <w:rFonts w:ascii="Georgia" w:hAnsi="Georgia"/>
          <w:b/>
          <w:i/>
          <w:color w:val="0070C0"/>
          <w:sz w:val="36"/>
          <w:szCs w:val="40"/>
          <w:lang w:val="en-GB"/>
        </w:rPr>
        <w:t>Future Emerging Technologies</w:t>
      </w:r>
    </w:p>
    <w:p w:rsidR="000A0A3B" w:rsidRPr="00D32447" w:rsidRDefault="000A0A3B" w:rsidP="000A0A3B">
      <w:pPr>
        <w:spacing w:after="120"/>
        <w:jc w:val="center"/>
        <w:rPr>
          <w:rFonts w:ascii="Georgia" w:hAnsi="Georgia"/>
          <w:i/>
          <w:sz w:val="32"/>
        </w:rPr>
      </w:pPr>
      <w:r w:rsidRPr="00D32447">
        <w:rPr>
          <w:rFonts w:ascii="Georgia" w:hAnsi="Georgia"/>
          <w:b/>
          <w:color w:val="B31166" w:themeColor="accent1"/>
          <w:sz w:val="40"/>
          <w:szCs w:val="40"/>
        </w:rPr>
        <w:t xml:space="preserve"> </w:t>
      </w:r>
      <w:r w:rsidRPr="00D32447">
        <w:rPr>
          <w:rFonts w:ascii="Georgia" w:hAnsi="Georgia"/>
          <w:i/>
          <w:sz w:val="32"/>
        </w:rPr>
        <w:t>(H2020-FETOPEN-2018-2020)</w:t>
      </w:r>
    </w:p>
    <w:p w:rsidR="00A72656" w:rsidRPr="00D32447" w:rsidRDefault="00A72656" w:rsidP="000A0A3B">
      <w:pPr>
        <w:spacing w:after="120"/>
        <w:jc w:val="center"/>
        <w:rPr>
          <w:rFonts w:ascii="Georgia" w:hAnsi="Georgia"/>
          <w:i/>
          <w:sz w:val="14"/>
        </w:rPr>
      </w:pPr>
    </w:p>
    <w:p w:rsidR="000A0A3B" w:rsidRPr="00A72656" w:rsidRDefault="000A0A3B" w:rsidP="00A72656">
      <w:pPr>
        <w:spacing w:after="0"/>
        <w:jc w:val="center"/>
        <w:rPr>
          <w:rFonts w:ascii="Georgia" w:hAnsi="Georgia"/>
          <w:b/>
          <w:color w:val="0070C0"/>
          <w:sz w:val="32"/>
        </w:rPr>
      </w:pPr>
      <w:r w:rsidRPr="00A72656">
        <w:rPr>
          <w:rFonts w:ascii="Georgia" w:hAnsi="Georgia"/>
          <w:b/>
          <w:color w:val="0070C0"/>
          <w:sz w:val="32"/>
        </w:rPr>
        <w:t>Vendredi 9 novembre 2018</w:t>
      </w:r>
    </w:p>
    <w:p w:rsidR="00A72656" w:rsidRPr="001B0961" w:rsidRDefault="00675EA5" w:rsidP="00A7265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Chimie ParisTech</w:t>
      </w:r>
      <w:r w:rsidR="00A72656">
        <w:rPr>
          <w:rFonts w:ascii="Georgia" w:hAnsi="Georgia"/>
        </w:rPr>
        <w:t xml:space="preserve">, </w:t>
      </w:r>
      <w:r w:rsidR="00A72656" w:rsidRPr="001B0961">
        <w:rPr>
          <w:rFonts w:ascii="Georgia" w:hAnsi="Georgia"/>
        </w:rPr>
        <w:t>11 Rue Pierre et Marie Curie, 75005 Paris</w:t>
      </w:r>
    </w:p>
    <w:p w:rsidR="00A72656" w:rsidRPr="00E64A8F" w:rsidRDefault="00A72656" w:rsidP="00A72656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bookmarkStart w:id="0" w:name="_Hlk497396551"/>
      <w:r>
        <w:rPr>
          <w:rFonts w:ascii="Georgia" w:hAnsi="Georgia"/>
        </w:rPr>
        <w:t xml:space="preserve">Bibliothèque </w:t>
      </w:r>
      <w:r w:rsidR="00675EA5">
        <w:rPr>
          <w:rFonts w:ascii="Georgia" w:hAnsi="Georgia"/>
        </w:rPr>
        <w:t>centrale, 2</w:t>
      </w:r>
      <w:r w:rsidR="00675EA5" w:rsidRPr="00675EA5">
        <w:rPr>
          <w:rFonts w:ascii="Georgia" w:hAnsi="Georgia"/>
          <w:vertAlign w:val="superscript"/>
        </w:rPr>
        <w:t>e</w:t>
      </w:r>
      <w:r w:rsidR="00675EA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étage </w:t>
      </w:r>
      <w:bookmarkEnd w:id="0"/>
    </w:p>
    <w:p w:rsidR="00E458E3" w:rsidRPr="001B05DE" w:rsidRDefault="00E458E3" w:rsidP="00A72656">
      <w:pPr>
        <w:spacing w:after="0"/>
        <w:rPr>
          <w:rFonts w:ascii="Cambria" w:hAnsi="Cambria"/>
          <w:b/>
          <w:color w:val="590832" w:themeColor="accent1" w:themeShade="80"/>
        </w:rPr>
      </w:pPr>
    </w:p>
    <w:p w:rsidR="00516C7D" w:rsidRPr="00783974" w:rsidRDefault="00516C7D" w:rsidP="001B05DE">
      <w:pPr>
        <w:jc w:val="center"/>
        <w:rPr>
          <w:rFonts w:ascii="Georgia" w:hAnsi="Georgia"/>
          <w:i/>
        </w:rPr>
      </w:pPr>
      <w:r w:rsidRPr="00783974">
        <w:rPr>
          <w:rFonts w:ascii="Georgia" w:hAnsi="Georgia"/>
          <w:i/>
        </w:rPr>
        <w:t>(</w:t>
      </w:r>
      <w:bookmarkStart w:id="1" w:name="_Hlk525569837"/>
      <w:r w:rsidRPr="00783974">
        <w:rPr>
          <w:rFonts w:ascii="Georgia" w:hAnsi="Georgia"/>
          <w:i/>
        </w:rPr>
        <w:t xml:space="preserve">Pensez à vous munir </w:t>
      </w:r>
      <w:r w:rsidR="00A273A4" w:rsidRPr="00783974">
        <w:rPr>
          <w:rFonts w:ascii="Georgia" w:hAnsi="Georgia"/>
          <w:i/>
        </w:rPr>
        <w:t xml:space="preserve">de votre </w:t>
      </w:r>
      <w:r w:rsidRPr="00783974">
        <w:rPr>
          <w:rFonts w:ascii="Georgia" w:hAnsi="Georgia"/>
          <w:i/>
        </w:rPr>
        <w:t>carte d’identité</w:t>
      </w:r>
      <w:bookmarkEnd w:id="1"/>
      <w:r w:rsidRPr="00783974">
        <w:rPr>
          <w:rFonts w:ascii="Georgia" w:hAnsi="Georgia"/>
          <w:i/>
        </w:rPr>
        <w:t>)</w:t>
      </w:r>
    </w:p>
    <w:p w:rsidR="00A72656" w:rsidRPr="005B73F8" w:rsidRDefault="00A72656" w:rsidP="00E458E3">
      <w:pPr>
        <w:jc w:val="both"/>
        <w:rPr>
          <w:rFonts w:ascii="Cambria" w:hAnsi="Cambria"/>
          <w:b/>
          <w:sz w:val="6"/>
        </w:rPr>
      </w:pPr>
    </w:p>
    <w:p w:rsidR="00E458E3" w:rsidRPr="00783974" w:rsidRDefault="00922601" w:rsidP="00E458E3">
      <w:pPr>
        <w:jc w:val="both"/>
        <w:rPr>
          <w:rFonts w:ascii="Cambria" w:hAnsi="Cambria"/>
          <w:b/>
          <w:sz w:val="24"/>
        </w:rPr>
      </w:pPr>
      <w:r w:rsidRPr="00783974">
        <w:rPr>
          <w:rFonts w:ascii="Cambria" w:hAnsi="Cambria"/>
          <w:b/>
          <w:sz w:val="24"/>
        </w:rPr>
        <w:t>9h</w:t>
      </w:r>
      <w:r w:rsidR="008F792C" w:rsidRPr="00783974">
        <w:rPr>
          <w:rFonts w:ascii="Cambria" w:hAnsi="Cambria"/>
          <w:b/>
          <w:sz w:val="24"/>
        </w:rPr>
        <w:t>30</w:t>
      </w:r>
      <w:r w:rsidRPr="00783974">
        <w:rPr>
          <w:rFonts w:ascii="Cambria" w:hAnsi="Cambria"/>
          <w:b/>
          <w:sz w:val="24"/>
        </w:rPr>
        <w:t xml:space="preserve"> : </w:t>
      </w:r>
      <w:r w:rsidR="008F792C" w:rsidRPr="00783974">
        <w:rPr>
          <w:rFonts w:ascii="Cambria" w:hAnsi="Cambria"/>
          <w:b/>
          <w:sz w:val="24"/>
        </w:rPr>
        <w:t xml:space="preserve">Café </w:t>
      </w:r>
      <w:r w:rsidRPr="00783974">
        <w:rPr>
          <w:rFonts w:ascii="Cambria" w:hAnsi="Cambria"/>
          <w:b/>
          <w:sz w:val="24"/>
        </w:rPr>
        <w:t xml:space="preserve">de bienvenue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22601" w:rsidRPr="001B05DE" w:rsidTr="00783974">
        <w:tc>
          <w:tcPr>
            <w:tcW w:w="2263" w:type="dxa"/>
            <w:vAlign w:val="center"/>
          </w:tcPr>
          <w:p w:rsidR="00922601" w:rsidRPr="00783974" w:rsidRDefault="003A41F2" w:rsidP="00F249B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83974">
              <w:rPr>
                <w:rFonts w:ascii="Cambria" w:hAnsi="Cambria"/>
                <w:b/>
                <w:sz w:val="24"/>
              </w:rPr>
              <w:t>9h45</w:t>
            </w:r>
            <w:r w:rsidR="0084482F" w:rsidRPr="00783974">
              <w:rPr>
                <w:rFonts w:ascii="Cambria" w:hAnsi="Cambria"/>
                <w:b/>
                <w:sz w:val="24"/>
              </w:rPr>
              <w:t xml:space="preserve"> – </w:t>
            </w:r>
            <w:r w:rsidRPr="00783974">
              <w:rPr>
                <w:rFonts w:ascii="Cambria" w:hAnsi="Cambria"/>
                <w:b/>
                <w:sz w:val="24"/>
              </w:rPr>
              <w:t>10</w:t>
            </w:r>
            <w:r w:rsidR="008F792C" w:rsidRPr="00783974">
              <w:rPr>
                <w:rFonts w:ascii="Cambria" w:hAnsi="Cambria"/>
                <w:b/>
                <w:sz w:val="24"/>
              </w:rPr>
              <w:t>h</w:t>
            </w:r>
            <w:r w:rsidRPr="00783974">
              <w:rPr>
                <w:rFonts w:ascii="Cambria" w:hAnsi="Cambria"/>
                <w:b/>
                <w:sz w:val="24"/>
              </w:rPr>
              <w:t>00</w:t>
            </w:r>
          </w:p>
        </w:tc>
        <w:tc>
          <w:tcPr>
            <w:tcW w:w="6799" w:type="dxa"/>
          </w:tcPr>
          <w:p w:rsidR="001559D3" w:rsidRPr="00835009" w:rsidRDefault="001559D3" w:rsidP="001559D3">
            <w:pPr>
              <w:pStyle w:val="Paragraphedeliste"/>
              <w:jc w:val="both"/>
              <w:rPr>
                <w:rFonts w:ascii="Cambria" w:hAnsi="Cambria"/>
                <w:b/>
              </w:rPr>
            </w:pPr>
          </w:p>
          <w:p w:rsidR="0084482F" w:rsidRPr="00835009" w:rsidRDefault="0084482F" w:rsidP="00B00111">
            <w:pPr>
              <w:jc w:val="both"/>
              <w:rPr>
                <w:rFonts w:ascii="Cambria" w:hAnsi="Cambria"/>
                <w:b/>
                <w:sz w:val="24"/>
              </w:rPr>
            </w:pPr>
            <w:r w:rsidRPr="00835009">
              <w:rPr>
                <w:rFonts w:ascii="Cambria" w:hAnsi="Cambria"/>
                <w:b/>
                <w:sz w:val="24"/>
              </w:rPr>
              <w:t>Introduction</w:t>
            </w:r>
            <w:r w:rsidR="002D7EAB">
              <w:rPr>
                <w:rFonts w:ascii="Cambria" w:hAnsi="Cambria"/>
                <w:b/>
                <w:sz w:val="24"/>
              </w:rPr>
              <w:t> </w:t>
            </w:r>
          </w:p>
          <w:p w:rsidR="0084482F" w:rsidRPr="00835009" w:rsidRDefault="00193E36" w:rsidP="0084482F">
            <w:pPr>
              <w:jc w:val="both"/>
              <w:rPr>
                <w:rFonts w:ascii="Cambria" w:hAnsi="Cambria"/>
                <w:i/>
                <w:color w:val="0070C0"/>
                <w:sz w:val="24"/>
              </w:rPr>
            </w:pPr>
            <w:r w:rsidRPr="00835009">
              <w:rPr>
                <w:rFonts w:ascii="Cambria" w:hAnsi="Cambria"/>
                <w:i/>
                <w:color w:val="0070C0"/>
                <w:sz w:val="24"/>
              </w:rPr>
              <w:t xml:space="preserve">PCN FET </w:t>
            </w:r>
            <w:r>
              <w:rPr>
                <w:rFonts w:ascii="Cambria" w:hAnsi="Cambria"/>
                <w:i/>
                <w:color w:val="0070C0"/>
                <w:sz w:val="24"/>
              </w:rPr>
              <w:t xml:space="preserve">&amp; PSL </w:t>
            </w:r>
          </w:p>
          <w:p w:rsidR="00783974" w:rsidRPr="00835009" w:rsidRDefault="00783974" w:rsidP="0084482F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8F792C" w:rsidRPr="001B05DE" w:rsidTr="00783974">
        <w:tc>
          <w:tcPr>
            <w:tcW w:w="2263" w:type="dxa"/>
            <w:vAlign w:val="center"/>
          </w:tcPr>
          <w:p w:rsidR="008F792C" w:rsidRPr="00783974" w:rsidRDefault="003A41F2" w:rsidP="008F792C">
            <w:pPr>
              <w:jc w:val="center"/>
              <w:rPr>
                <w:rFonts w:ascii="Cambria" w:hAnsi="Cambria"/>
                <w:b/>
                <w:sz w:val="24"/>
              </w:rPr>
            </w:pPr>
            <w:r w:rsidRPr="00783974">
              <w:rPr>
                <w:rFonts w:ascii="Cambria" w:hAnsi="Cambria"/>
                <w:b/>
                <w:sz w:val="24"/>
              </w:rPr>
              <w:t>10h00</w:t>
            </w:r>
            <w:r w:rsidR="008F792C" w:rsidRPr="00783974">
              <w:rPr>
                <w:rFonts w:ascii="Cambria" w:hAnsi="Cambria"/>
                <w:b/>
                <w:sz w:val="24"/>
              </w:rPr>
              <w:t xml:space="preserve"> – 11h00</w:t>
            </w:r>
          </w:p>
        </w:tc>
        <w:tc>
          <w:tcPr>
            <w:tcW w:w="6799" w:type="dxa"/>
          </w:tcPr>
          <w:p w:rsidR="001559D3" w:rsidRPr="00835009" w:rsidRDefault="001559D3" w:rsidP="001559D3">
            <w:pPr>
              <w:pStyle w:val="Paragraphedeliste"/>
              <w:jc w:val="both"/>
              <w:rPr>
                <w:rFonts w:ascii="Cambria" w:hAnsi="Cambria"/>
                <w:b/>
              </w:rPr>
            </w:pPr>
          </w:p>
          <w:p w:rsidR="00B00111" w:rsidRPr="00835009" w:rsidRDefault="00B00111" w:rsidP="00B00111">
            <w:pPr>
              <w:jc w:val="both"/>
              <w:rPr>
                <w:rFonts w:ascii="Cambria" w:hAnsi="Cambria"/>
                <w:b/>
                <w:sz w:val="24"/>
                <w:lang w:val="en-US"/>
              </w:rPr>
            </w:pPr>
            <w:r w:rsidRPr="00D45D4A">
              <w:rPr>
                <w:rFonts w:ascii="Cambria" w:hAnsi="Cambria"/>
                <w:b/>
                <w:sz w:val="24"/>
              </w:rPr>
              <w:t>Présentation</w:t>
            </w:r>
            <w:r w:rsidRPr="00835009">
              <w:rPr>
                <w:rFonts w:ascii="Cambria" w:hAnsi="Cambria"/>
                <w:b/>
                <w:sz w:val="24"/>
                <w:lang w:val="en-US"/>
              </w:rPr>
              <w:t xml:space="preserve"> </w:t>
            </w:r>
            <w:r w:rsidR="00EE05B8">
              <w:rPr>
                <w:rFonts w:ascii="Cambria" w:hAnsi="Cambria"/>
                <w:b/>
                <w:sz w:val="24"/>
                <w:lang w:val="en-US"/>
              </w:rPr>
              <w:t xml:space="preserve">de FET-Open </w:t>
            </w:r>
          </w:p>
          <w:p w:rsidR="008F792C" w:rsidRPr="00835009" w:rsidRDefault="008F792C" w:rsidP="008F792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lang w:val="en-US"/>
              </w:rPr>
            </w:pPr>
            <w:r w:rsidRPr="00835009">
              <w:rPr>
                <w:rFonts w:ascii="Cambria" w:hAnsi="Cambria"/>
                <w:sz w:val="24"/>
              </w:rPr>
              <w:t>L’appel</w:t>
            </w:r>
            <w:r w:rsidRPr="00835009">
              <w:rPr>
                <w:rFonts w:ascii="Cambria" w:hAnsi="Cambria"/>
                <w:sz w:val="24"/>
                <w:lang w:val="en-US"/>
              </w:rPr>
              <w:t xml:space="preserve"> FET-Open / FET Launchpad </w:t>
            </w:r>
          </w:p>
          <w:p w:rsidR="008F792C" w:rsidRPr="00835009" w:rsidRDefault="008F792C" w:rsidP="008F792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835009">
              <w:rPr>
                <w:rFonts w:ascii="Cambria" w:hAnsi="Cambria"/>
                <w:sz w:val="24"/>
              </w:rPr>
              <w:t xml:space="preserve">Analyse des </w:t>
            </w:r>
            <w:r w:rsidR="007F3702" w:rsidRPr="00835009">
              <w:rPr>
                <w:rFonts w:ascii="Cambria" w:hAnsi="Cambria"/>
                <w:sz w:val="24"/>
              </w:rPr>
              <w:t>« </w:t>
            </w:r>
            <w:r w:rsidRPr="00835009">
              <w:rPr>
                <w:rFonts w:ascii="Cambria" w:hAnsi="Cambria"/>
                <w:sz w:val="24"/>
              </w:rPr>
              <w:t xml:space="preserve">Evaluation </w:t>
            </w:r>
            <w:r w:rsidRPr="00835009">
              <w:rPr>
                <w:rFonts w:ascii="Cambria" w:hAnsi="Cambria"/>
                <w:sz w:val="24"/>
                <w:lang w:val="en-GB"/>
              </w:rPr>
              <w:t>Summary</w:t>
            </w:r>
            <w:r w:rsidRPr="00835009">
              <w:rPr>
                <w:rFonts w:ascii="Cambria" w:hAnsi="Cambria"/>
                <w:sz w:val="24"/>
              </w:rPr>
              <w:t xml:space="preserve"> Reports</w:t>
            </w:r>
            <w:r w:rsidR="007F3702" w:rsidRPr="00835009">
              <w:rPr>
                <w:rFonts w:ascii="Cambria" w:hAnsi="Cambria"/>
                <w:sz w:val="24"/>
              </w:rPr>
              <w:t> »</w:t>
            </w:r>
            <w:r w:rsidRPr="00835009">
              <w:rPr>
                <w:rFonts w:ascii="Cambria" w:hAnsi="Cambria"/>
                <w:sz w:val="24"/>
              </w:rPr>
              <w:t xml:space="preserve"> </w:t>
            </w:r>
          </w:p>
          <w:p w:rsidR="00B00111" w:rsidRPr="00835009" w:rsidRDefault="008F792C" w:rsidP="00B00111">
            <w:pPr>
              <w:pStyle w:val="Paragraphedeliste"/>
              <w:jc w:val="both"/>
              <w:rPr>
                <w:rFonts w:ascii="Cambria" w:hAnsi="Cambria"/>
                <w:sz w:val="24"/>
              </w:rPr>
            </w:pPr>
            <w:r w:rsidRPr="00835009">
              <w:rPr>
                <w:rFonts w:ascii="Cambria" w:hAnsi="Cambria"/>
                <w:sz w:val="24"/>
              </w:rPr>
              <w:t>&amp; Conseils à la rédaction</w:t>
            </w:r>
          </w:p>
          <w:p w:rsidR="008F792C" w:rsidRDefault="008F792C" w:rsidP="008F792C">
            <w:pPr>
              <w:jc w:val="both"/>
              <w:rPr>
                <w:rFonts w:ascii="Cambria" w:hAnsi="Cambria"/>
                <w:i/>
                <w:color w:val="0070C0"/>
                <w:sz w:val="24"/>
              </w:rPr>
            </w:pPr>
            <w:r w:rsidRPr="00835009">
              <w:rPr>
                <w:rFonts w:ascii="Cambria" w:hAnsi="Cambria"/>
                <w:i/>
                <w:color w:val="0070C0"/>
                <w:sz w:val="24"/>
              </w:rPr>
              <w:t>PCN FET</w:t>
            </w:r>
            <w:r w:rsidR="00D32447">
              <w:rPr>
                <w:rFonts w:ascii="Cambria" w:hAnsi="Cambria"/>
                <w:i/>
                <w:color w:val="0070C0"/>
                <w:sz w:val="24"/>
              </w:rPr>
              <w:t xml:space="preserve"> / </w:t>
            </w:r>
            <w:r w:rsidR="00A273A4" w:rsidRPr="00835009">
              <w:rPr>
                <w:rFonts w:ascii="Cambria" w:hAnsi="Cambria"/>
                <w:i/>
                <w:color w:val="0070C0"/>
                <w:sz w:val="24"/>
              </w:rPr>
              <w:t xml:space="preserve">expert-évaluateur </w:t>
            </w:r>
          </w:p>
          <w:p w:rsidR="00D32447" w:rsidRPr="00D32447" w:rsidRDefault="00D32447" w:rsidP="008F792C">
            <w:pPr>
              <w:jc w:val="both"/>
              <w:rPr>
                <w:rFonts w:ascii="Cambria" w:hAnsi="Cambria"/>
                <w:i/>
                <w:color w:val="0070C0"/>
                <w:sz w:val="8"/>
              </w:rPr>
            </w:pPr>
          </w:p>
          <w:p w:rsidR="00F17766" w:rsidRPr="00835009" w:rsidRDefault="00F17766" w:rsidP="00F17766">
            <w:pPr>
              <w:jc w:val="both"/>
              <w:rPr>
                <w:rFonts w:ascii="Cambria" w:hAnsi="Cambria"/>
                <w:b/>
                <w:sz w:val="24"/>
              </w:rPr>
            </w:pPr>
            <w:r w:rsidRPr="00835009">
              <w:rPr>
                <w:rFonts w:ascii="Cambria" w:hAnsi="Cambria"/>
                <w:b/>
                <w:sz w:val="24"/>
              </w:rPr>
              <w:t>Questions/Réponses</w:t>
            </w:r>
          </w:p>
          <w:p w:rsidR="00F17766" w:rsidRPr="00835009" w:rsidRDefault="00F17766" w:rsidP="008F792C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922601" w:rsidRPr="001B05DE" w:rsidTr="00783974">
        <w:tc>
          <w:tcPr>
            <w:tcW w:w="2263" w:type="dxa"/>
            <w:vAlign w:val="center"/>
          </w:tcPr>
          <w:p w:rsidR="00922601" w:rsidRPr="00783974" w:rsidRDefault="008F792C" w:rsidP="00F249B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83974">
              <w:rPr>
                <w:rFonts w:ascii="Cambria" w:hAnsi="Cambria"/>
                <w:b/>
                <w:sz w:val="24"/>
              </w:rPr>
              <w:t>11h00 – 12h00</w:t>
            </w:r>
          </w:p>
        </w:tc>
        <w:tc>
          <w:tcPr>
            <w:tcW w:w="6799" w:type="dxa"/>
          </w:tcPr>
          <w:p w:rsidR="001559D3" w:rsidRPr="00835009" w:rsidRDefault="001559D3" w:rsidP="00A273A4">
            <w:pPr>
              <w:jc w:val="both"/>
              <w:rPr>
                <w:rFonts w:ascii="Cambria" w:hAnsi="Cambria"/>
                <w:b/>
              </w:rPr>
            </w:pPr>
          </w:p>
          <w:p w:rsidR="00D32447" w:rsidRPr="00835009" w:rsidRDefault="00D32447" w:rsidP="00D32447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Témoignage de lauréat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:rsidR="00D32447" w:rsidRDefault="00D32447" w:rsidP="00F17766">
            <w:pPr>
              <w:jc w:val="both"/>
              <w:rPr>
                <w:rFonts w:ascii="Cambria" w:hAnsi="Cambria"/>
                <w:i/>
                <w:color w:val="0070C0"/>
                <w:sz w:val="24"/>
              </w:rPr>
            </w:pPr>
            <w:r>
              <w:rPr>
                <w:rFonts w:ascii="Cambria" w:hAnsi="Cambria"/>
                <w:i/>
                <w:color w:val="0070C0"/>
                <w:sz w:val="24"/>
              </w:rPr>
              <w:t xml:space="preserve">Philippe Goldner, </w:t>
            </w:r>
            <w:r w:rsidR="006626DC">
              <w:rPr>
                <w:rFonts w:ascii="Cambria" w:hAnsi="Cambria"/>
                <w:i/>
                <w:color w:val="0070C0"/>
                <w:sz w:val="24"/>
              </w:rPr>
              <w:t>Institut de Recherche de Chimie Paris (IRCP)</w:t>
            </w:r>
          </w:p>
          <w:p w:rsidR="00A72656" w:rsidRPr="00D32447" w:rsidRDefault="008F792C" w:rsidP="00F17766">
            <w:pPr>
              <w:jc w:val="both"/>
              <w:rPr>
                <w:rFonts w:ascii="Cambria" w:hAnsi="Cambria"/>
                <w:color w:val="0070C0"/>
                <w:sz w:val="8"/>
                <w:szCs w:val="16"/>
              </w:rPr>
            </w:pPr>
            <w:r w:rsidRPr="00835009">
              <w:rPr>
                <w:rFonts w:ascii="Cambria" w:hAnsi="Cambria"/>
                <w:i/>
                <w:color w:val="0070C0"/>
                <w:sz w:val="24"/>
              </w:rPr>
              <w:t xml:space="preserve"> </w:t>
            </w:r>
          </w:p>
          <w:p w:rsidR="00D32447" w:rsidRDefault="00D32447" w:rsidP="00516C7D">
            <w:pPr>
              <w:jc w:val="both"/>
              <w:rPr>
                <w:rFonts w:ascii="Cambria" w:hAnsi="Cambria"/>
                <w:b/>
                <w:sz w:val="24"/>
              </w:rPr>
            </w:pPr>
            <w:r w:rsidRPr="00835009">
              <w:rPr>
                <w:rFonts w:ascii="Cambria" w:hAnsi="Cambria"/>
                <w:b/>
                <w:sz w:val="24"/>
              </w:rPr>
              <w:t>Questions/Réponses</w:t>
            </w:r>
          </w:p>
          <w:p w:rsidR="00D32447" w:rsidRPr="00D32447" w:rsidRDefault="00D32447" w:rsidP="00516C7D">
            <w:pPr>
              <w:jc w:val="both"/>
              <w:rPr>
                <w:rFonts w:ascii="Cambria" w:hAnsi="Cambria"/>
                <w:b/>
                <w:sz w:val="8"/>
              </w:rPr>
            </w:pPr>
          </w:p>
          <w:p w:rsidR="00D32447" w:rsidRDefault="00D32447" w:rsidP="00516C7D">
            <w:pPr>
              <w:jc w:val="both"/>
              <w:rPr>
                <w:rFonts w:ascii="Cambria" w:hAnsi="Cambria"/>
                <w:b/>
                <w:sz w:val="24"/>
              </w:rPr>
            </w:pPr>
            <w:r w:rsidRPr="00657A50">
              <w:rPr>
                <w:rFonts w:ascii="Cambria" w:hAnsi="Cambria"/>
                <w:b/>
                <w:sz w:val="24"/>
              </w:rPr>
              <w:t>Head stand</w:t>
            </w:r>
          </w:p>
          <w:p w:rsidR="00D32447" w:rsidRPr="00D32447" w:rsidRDefault="00D32447" w:rsidP="00516C7D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8F792C" w:rsidRPr="001B05DE" w:rsidTr="00783974">
        <w:tc>
          <w:tcPr>
            <w:tcW w:w="2263" w:type="dxa"/>
            <w:vAlign w:val="center"/>
          </w:tcPr>
          <w:p w:rsidR="008F792C" w:rsidRPr="00783974" w:rsidRDefault="008F792C" w:rsidP="00F249B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83974">
              <w:rPr>
                <w:rFonts w:ascii="Cambria" w:hAnsi="Cambria"/>
                <w:b/>
                <w:sz w:val="24"/>
              </w:rPr>
              <w:t>12h00 – 13h00</w:t>
            </w:r>
          </w:p>
        </w:tc>
        <w:tc>
          <w:tcPr>
            <w:tcW w:w="6799" w:type="dxa"/>
          </w:tcPr>
          <w:p w:rsidR="001559D3" w:rsidRDefault="001559D3" w:rsidP="008F792C">
            <w:pPr>
              <w:jc w:val="both"/>
              <w:rPr>
                <w:rFonts w:ascii="Cambria" w:hAnsi="Cambria"/>
                <w:i/>
              </w:rPr>
            </w:pPr>
          </w:p>
          <w:p w:rsidR="001559D3" w:rsidRPr="007F3702" w:rsidRDefault="008F792C" w:rsidP="008F792C">
            <w:pPr>
              <w:jc w:val="both"/>
              <w:rPr>
                <w:rFonts w:ascii="Cambria" w:hAnsi="Cambria"/>
                <w:i/>
                <w:sz w:val="24"/>
              </w:rPr>
            </w:pPr>
            <w:r w:rsidRPr="007F3702">
              <w:rPr>
                <w:rFonts w:ascii="Cambria" w:hAnsi="Cambria"/>
                <w:i/>
                <w:sz w:val="24"/>
              </w:rPr>
              <w:t>Buffet</w:t>
            </w:r>
          </w:p>
          <w:p w:rsidR="008F792C" w:rsidRPr="008F792C" w:rsidRDefault="008F792C" w:rsidP="008F792C">
            <w:pPr>
              <w:jc w:val="both"/>
              <w:rPr>
                <w:rFonts w:ascii="Cambria" w:hAnsi="Cambria"/>
                <w:i/>
              </w:rPr>
            </w:pPr>
            <w:r w:rsidRPr="008F792C">
              <w:rPr>
                <w:rFonts w:ascii="Cambria" w:hAnsi="Cambria"/>
                <w:i/>
              </w:rPr>
              <w:t xml:space="preserve"> </w:t>
            </w:r>
          </w:p>
        </w:tc>
      </w:tr>
      <w:tr w:rsidR="00922601" w:rsidRPr="001B05DE" w:rsidTr="00783974">
        <w:tc>
          <w:tcPr>
            <w:tcW w:w="2263" w:type="dxa"/>
            <w:vAlign w:val="center"/>
          </w:tcPr>
          <w:p w:rsidR="00922601" w:rsidRPr="00783974" w:rsidRDefault="00516C7D" w:rsidP="00F249B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83974">
              <w:rPr>
                <w:rFonts w:ascii="Cambria" w:hAnsi="Cambria"/>
                <w:b/>
                <w:sz w:val="24"/>
              </w:rPr>
              <w:t>1</w:t>
            </w:r>
            <w:r w:rsidR="008F792C" w:rsidRPr="00783974">
              <w:rPr>
                <w:rFonts w:ascii="Cambria" w:hAnsi="Cambria"/>
                <w:b/>
                <w:sz w:val="24"/>
              </w:rPr>
              <w:t>3</w:t>
            </w:r>
            <w:r w:rsidRPr="00783974">
              <w:rPr>
                <w:rFonts w:ascii="Cambria" w:hAnsi="Cambria"/>
                <w:b/>
                <w:sz w:val="24"/>
              </w:rPr>
              <w:t>h00 – 1</w:t>
            </w:r>
            <w:r w:rsidR="008F792C" w:rsidRPr="00783974">
              <w:rPr>
                <w:rFonts w:ascii="Cambria" w:hAnsi="Cambria"/>
                <w:b/>
                <w:sz w:val="24"/>
              </w:rPr>
              <w:t>5</w:t>
            </w:r>
            <w:r w:rsidRPr="00783974">
              <w:rPr>
                <w:rFonts w:ascii="Cambria" w:hAnsi="Cambria"/>
                <w:b/>
                <w:sz w:val="24"/>
              </w:rPr>
              <w:t>h00</w:t>
            </w:r>
          </w:p>
        </w:tc>
        <w:tc>
          <w:tcPr>
            <w:tcW w:w="6799" w:type="dxa"/>
          </w:tcPr>
          <w:p w:rsidR="001559D3" w:rsidRDefault="001559D3" w:rsidP="001559D3">
            <w:pPr>
              <w:pStyle w:val="Paragraphedeliste"/>
              <w:jc w:val="both"/>
              <w:rPr>
                <w:rFonts w:ascii="Cambria" w:hAnsi="Cambria"/>
                <w:b/>
              </w:rPr>
            </w:pPr>
          </w:p>
          <w:p w:rsidR="00516C7D" w:rsidRPr="00F17766" w:rsidRDefault="008F792C" w:rsidP="00B00111">
            <w:pPr>
              <w:jc w:val="both"/>
              <w:rPr>
                <w:rFonts w:ascii="Cambria" w:hAnsi="Cambria"/>
                <w:b/>
                <w:sz w:val="24"/>
              </w:rPr>
            </w:pPr>
            <w:r w:rsidRPr="00F17766">
              <w:rPr>
                <w:rFonts w:ascii="Cambria" w:hAnsi="Cambria"/>
                <w:b/>
                <w:sz w:val="24"/>
              </w:rPr>
              <w:t xml:space="preserve">Entretiens individuels </w:t>
            </w:r>
          </w:p>
          <w:p w:rsidR="00783974" w:rsidRDefault="008F792C" w:rsidP="00516C7D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B00111">
              <w:rPr>
                <w:rFonts w:ascii="Cambria" w:hAnsi="Cambria"/>
                <w:i/>
                <w:color w:val="0070C0"/>
              </w:rPr>
              <w:t>PCN, lauréats</w:t>
            </w:r>
            <w:bookmarkStart w:id="2" w:name="_GoBack"/>
            <w:bookmarkEnd w:id="2"/>
            <w:r w:rsidR="00D32447">
              <w:rPr>
                <w:rFonts w:ascii="Cambria" w:hAnsi="Cambria"/>
                <w:i/>
                <w:color w:val="0070C0"/>
              </w:rPr>
              <w:t>/</w:t>
            </w:r>
            <w:r w:rsidR="002D7EAB" w:rsidRPr="00D32447">
              <w:rPr>
                <w:rFonts w:ascii="Cambria" w:hAnsi="Cambria"/>
                <w:i/>
                <w:color w:val="0070C0"/>
                <w:shd w:val="clear" w:color="auto" w:fill="FFFFFF" w:themeFill="background1"/>
              </w:rPr>
              <w:t>évaluateurs</w:t>
            </w:r>
            <w:r w:rsidR="00D32447">
              <w:rPr>
                <w:rFonts w:ascii="Cambria" w:hAnsi="Cambria"/>
                <w:i/>
                <w:color w:val="0070C0"/>
                <w:shd w:val="clear" w:color="auto" w:fill="FFFFFF" w:themeFill="background1"/>
              </w:rPr>
              <w:t>,</w:t>
            </w:r>
            <w:r w:rsidR="002D7EAB">
              <w:rPr>
                <w:rFonts w:ascii="Cambria" w:hAnsi="Cambria"/>
                <w:i/>
                <w:color w:val="0070C0"/>
              </w:rPr>
              <w:t xml:space="preserve"> </w:t>
            </w:r>
            <w:r w:rsidRPr="00B00111">
              <w:rPr>
                <w:rFonts w:ascii="Cambria" w:hAnsi="Cambria"/>
                <w:i/>
                <w:color w:val="0070C0"/>
              </w:rPr>
              <w:t>et équipe</w:t>
            </w:r>
            <w:r w:rsidR="00584888">
              <w:rPr>
                <w:rFonts w:ascii="Cambria" w:hAnsi="Cambria"/>
                <w:i/>
                <w:color w:val="0070C0"/>
              </w:rPr>
              <w:t>s</w:t>
            </w:r>
            <w:r w:rsidRPr="00B00111">
              <w:rPr>
                <w:rFonts w:ascii="Cambria" w:hAnsi="Cambria"/>
                <w:i/>
                <w:color w:val="0070C0"/>
              </w:rPr>
              <w:t xml:space="preserve"> de montage </w:t>
            </w:r>
            <w:r w:rsidR="005B73F8">
              <w:rPr>
                <w:rFonts w:ascii="Cambria" w:hAnsi="Cambria"/>
                <w:i/>
                <w:color w:val="0070C0"/>
              </w:rPr>
              <w:t xml:space="preserve">du </w:t>
            </w:r>
            <w:r w:rsidRPr="00B00111">
              <w:rPr>
                <w:rFonts w:ascii="Cambria" w:hAnsi="Cambria"/>
                <w:i/>
                <w:color w:val="0070C0"/>
              </w:rPr>
              <w:t xml:space="preserve">SAAP PSL </w:t>
            </w:r>
          </w:p>
          <w:p w:rsidR="00D81867" w:rsidRPr="00D81867" w:rsidRDefault="00D81867" w:rsidP="00516C7D">
            <w:pPr>
              <w:jc w:val="both"/>
              <w:rPr>
                <w:rFonts w:ascii="Cambria" w:hAnsi="Cambria"/>
                <w:i/>
                <w:color w:val="0070C0"/>
              </w:rPr>
            </w:pPr>
          </w:p>
        </w:tc>
      </w:tr>
    </w:tbl>
    <w:p w:rsidR="00A72656" w:rsidRPr="00675EA5" w:rsidRDefault="00A72656" w:rsidP="00F92546">
      <w:pPr>
        <w:rPr>
          <w:rFonts w:ascii="Cambria" w:hAnsi="Cambria"/>
        </w:rPr>
      </w:pPr>
    </w:p>
    <w:sectPr w:rsidR="00A72656" w:rsidRPr="00675EA5" w:rsidSect="00A72656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E7" w:rsidRDefault="006A6AE7" w:rsidP="001B05DE">
      <w:pPr>
        <w:spacing w:after="0" w:line="240" w:lineRule="auto"/>
      </w:pPr>
      <w:r>
        <w:separator/>
      </w:r>
    </w:p>
  </w:endnote>
  <w:endnote w:type="continuationSeparator" w:id="0">
    <w:p w:rsidR="006A6AE7" w:rsidRDefault="006A6AE7" w:rsidP="001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DE" w:rsidRPr="007F3702" w:rsidRDefault="001B05DE" w:rsidP="001B05DE">
    <w:pPr>
      <w:pStyle w:val="Pieddepage"/>
      <w:jc w:val="center"/>
      <w:rPr>
        <w:rFonts w:ascii="Cambria" w:hAnsi="Cambria"/>
        <w:b/>
        <w:i/>
        <w:color w:val="595959" w:themeColor="text1" w:themeTint="A6"/>
      </w:rPr>
    </w:pPr>
    <w:r w:rsidRPr="007F3702">
      <w:rPr>
        <w:rFonts w:ascii="Cambria" w:hAnsi="Cambria"/>
        <w:b/>
        <w:i/>
        <w:color w:val="595959" w:themeColor="text1" w:themeTint="A6"/>
      </w:rPr>
      <w:t xml:space="preserve">Nous contacter : </w:t>
    </w:r>
    <w:r w:rsidR="00D32447" w:rsidRPr="00D32447">
      <w:rPr>
        <w:rFonts w:ascii="Cambria" w:hAnsi="Cambria"/>
        <w:b/>
        <w:i/>
        <w:color w:val="595959" w:themeColor="text1" w:themeTint="A6"/>
      </w:rPr>
      <w:t>pcn-fet@recherche.gouv.fr</w:t>
    </w:r>
    <w:r w:rsidR="00D32447">
      <w:rPr>
        <w:rFonts w:ascii="Cambria" w:hAnsi="Cambria"/>
        <w:b/>
        <w:i/>
        <w:color w:val="595959" w:themeColor="text1" w:themeTint="A6"/>
      </w:rPr>
      <w:t xml:space="preserve">/ </w:t>
    </w:r>
    <w:r w:rsidRPr="007F3702">
      <w:rPr>
        <w:rFonts w:ascii="Cambria" w:hAnsi="Cambria"/>
        <w:b/>
        <w:i/>
        <w:color w:val="595959" w:themeColor="text1" w:themeTint="A6"/>
      </w:rPr>
      <w:t>saap@univ-psl.fr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E7" w:rsidRDefault="006A6AE7" w:rsidP="001B05DE">
      <w:pPr>
        <w:spacing w:after="0" w:line="240" w:lineRule="auto"/>
      </w:pPr>
      <w:r>
        <w:separator/>
      </w:r>
    </w:p>
  </w:footnote>
  <w:footnote w:type="continuationSeparator" w:id="0">
    <w:p w:rsidR="006A6AE7" w:rsidRDefault="006A6AE7" w:rsidP="001B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711"/>
    <w:multiLevelType w:val="hybridMultilevel"/>
    <w:tmpl w:val="BDC00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1BD8"/>
    <w:multiLevelType w:val="hybridMultilevel"/>
    <w:tmpl w:val="ED8E1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661"/>
    <w:multiLevelType w:val="hybridMultilevel"/>
    <w:tmpl w:val="BD5A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8E"/>
    <w:rsid w:val="00010220"/>
    <w:rsid w:val="000A0A3B"/>
    <w:rsid w:val="00137F5F"/>
    <w:rsid w:val="001559D3"/>
    <w:rsid w:val="00193E36"/>
    <w:rsid w:val="001A63B1"/>
    <w:rsid w:val="001B05DE"/>
    <w:rsid w:val="002A65A2"/>
    <w:rsid w:val="002D7EAB"/>
    <w:rsid w:val="003A41F2"/>
    <w:rsid w:val="004E46B4"/>
    <w:rsid w:val="004F06AE"/>
    <w:rsid w:val="00516C7D"/>
    <w:rsid w:val="00584888"/>
    <w:rsid w:val="005B73F8"/>
    <w:rsid w:val="00646130"/>
    <w:rsid w:val="00657A50"/>
    <w:rsid w:val="006626DC"/>
    <w:rsid w:val="006671D3"/>
    <w:rsid w:val="00675EA5"/>
    <w:rsid w:val="00696FF9"/>
    <w:rsid w:val="006A53DD"/>
    <w:rsid w:val="006A6AE7"/>
    <w:rsid w:val="006C2903"/>
    <w:rsid w:val="007362FC"/>
    <w:rsid w:val="00783974"/>
    <w:rsid w:val="007F2C8E"/>
    <w:rsid w:val="007F3702"/>
    <w:rsid w:val="007F7A91"/>
    <w:rsid w:val="00835009"/>
    <w:rsid w:val="0084482F"/>
    <w:rsid w:val="008657FE"/>
    <w:rsid w:val="008F6C29"/>
    <w:rsid w:val="008F792C"/>
    <w:rsid w:val="00911343"/>
    <w:rsid w:val="00922601"/>
    <w:rsid w:val="009A1957"/>
    <w:rsid w:val="009C6D88"/>
    <w:rsid w:val="00A273A4"/>
    <w:rsid w:val="00A72656"/>
    <w:rsid w:val="00A76B67"/>
    <w:rsid w:val="00AE4013"/>
    <w:rsid w:val="00B00111"/>
    <w:rsid w:val="00BF3298"/>
    <w:rsid w:val="00C046D2"/>
    <w:rsid w:val="00D32447"/>
    <w:rsid w:val="00D45D4A"/>
    <w:rsid w:val="00D81867"/>
    <w:rsid w:val="00DB78AE"/>
    <w:rsid w:val="00E458E3"/>
    <w:rsid w:val="00EE05B8"/>
    <w:rsid w:val="00F17766"/>
    <w:rsid w:val="00F249B6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349A"/>
  <w15:chartTrackingRefBased/>
  <w15:docId w15:val="{AF43731D-DEAA-48B9-AF92-16EB2CA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4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5DE"/>
  </w:style>
  <w:style w:type="paragraph" w:styleId="Pieddepage">
    <w:name w:val="footer"/>
    <w:basedOn w:val="Normal"/>
    <w:link w:val="PieddepageCar"/>
    <w:uiPriority w:val="99"/>
    <w:unhideWhenUsed/>
    <w:rsid w:val="001B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le d’ions">
  <a:themeElements>
    <a:clrScheme name="Salle d’ions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le d’ions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le d’ions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B78A-35B8-4531-B77B-27074B3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- CRI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Germain</dc:creator>
  <cp:keywords/>
  <dc:description/>
  <cp:lastModifiedBy>Xavier BLANCHER</cp:lastModifiedBy>
  <cp:revision>9</cp:revision>
  <dcterms:created xsi:type="dcterms:W3CDTF">2018-09-04T09:26:00Z</dcterms:created>
  <dcterms:modified xsi:type="dcterms:W3CDTF">2018-09-28T09:57:00Z</dcterms:modified>
</cp:coreProperties>
</file>